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4605338" cy="452437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-4562" l="14876" r="-5785" t="17883"/>
                    <a:stretch>
                      <a:fillRect/>
                    </a:stretch>
                  </pic:blipFill>
                  <pic:spPr>
                    <a:xfrm>
                      <a:off x="0" y="0"/>
                      <a:ext cx="4605338" cy="452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20" w:firstLine="720"/>
        <w:contextualSpacing w:val="0"/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State Name</w:t>
        <w:tab/>
        <w:tab/>
        <w:tab/>
        <w:tab/>
        <w:tab/>
        <w:tab/>
        <w:tab/>
        <w:t xml:space="preserve">State Capital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spacing w:line="480" w:lineRule="auto"/>
        <w:ind w:right="-720"/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ng Soo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Coming Soon" w:cs="Coming Soon" w:eastAsia="Coming Soon" w:hAnsi="Coming Soon"/>
        <w:sz w:val="28"/>
        <w:rtl w:val="0"/>
      </w:rPr>
      <w:t xml:space="preserve">West Region State and Capital Review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01.png"/></Relationships>
</file>